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0D" w:rsidRPr="00D019AC" w:rsidRDefault="00D019AC" w:rsidP="00D019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19AC">
        <w:rPr>
          <w:rFonts w:ascii="Times New Roman" w:hAnsi="Times New Roman" w:cs="Times New Roman"/>
          <w:sz w:val="24"/>
          <w:szCs w:val="24"/>
        </w:rPr>
        <w:t>Egészségügy és elsősegélynyújtás</w:t>
      </w:r>
    </w:p>
    <w:p w:rsidR="00D019AC" w:rsidRPr="00D019AC" w:rsidRDefault="00D019AC" w:rsidP="00D019A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9AC">
        <w:rPr>
          <w:rFonts w:ascii="Times New Roman" w:hAnsi="Times New Roman" w:cs="Times New Roman"/>
          <w:sz w:val="24"/>
          <w:szCs w:val="24"/>
        </w:rPr>
        <w:t>Anatómiai-élettani ismeretek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2"/>
      </w:tblGrid>
      <w:tr w:rsidR="00D019AC" w:rsidRPr="00D019AC" w:rsidTr="00D019AC">
        <w:tc>
          <w:tcPr>
            <w:tcW w:w="6802" w:type="dxa"/>
          </w:tcPr>
          <w:p w:rsidR="00D019AC" w:rsidRPr="00D019AC" w:rsidRDefault="00D019AC" w:rsidP="004D78BE">
            <w:pPr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C">
              <w:rPr>
                <w:rFonts w:ascii="Times New Roman" w:hAnsi="Times New Roman" w:cs="Times New Roman"/>
                <w:sz w:val="24"/>
                <w:szCs w:val="24"/>
              </w:rPr>
              <w:t xml:space="preserve">Az emberi testet alkotó szövetek csoportosítása, az izomszövetek jellemzése. 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>A mozgatórendszer feladata, részei.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>A passzív mozgatórendszer jellemzése: csontok csoportosítása alak és elhelyezkedés szerint, gerincoszlop tájékai, csigolya részei, összeköttetések típusai.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Vázizom felépítése, csoportosítása alak és működés alapján. 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Fontosabb izmok felismerése csontvázon vagy anatómiai ábrán. 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>Izomtónus szerepe, kontrakciók típusai.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>A légzőrendszer funkciója, szervei, légzési segédizmok.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légzés folyamata, hasi és mellkasi légzés összehasonlítása. 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>A gázcsere, légcsere és a sejtlégzés összefüggései.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>A szén-dioxid szerepe a légzés szabályozásában.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vér, a szövetnedv, a nyirok összehasonlítása: összetétel, keletkezés, kapcsolat. 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>A vér jellemzése: mennyiség, összetétel, összetevők aránya.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>A vér alakos összetevőinek jellemzése.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>A vérzékenység kialakulásának okai, jelei.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nyirokkeringés jellemzése, kapcsolata a vérkeringéssel. 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>A szív felépítése, működése.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>A szívciklus.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>A szinuszcsomó szerepe.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koszorúerek felépítése, jelentősége. 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Az artéria, véna, hajszálér jellemzése. 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>A vérkörök szerepe, felépítése.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szívfrekvencia és a vérnyomás fogalma, normál értékei. 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>A vizeletkiválasztó rendszer főbb részei.</w:t>
            </w:r>
          </w:p>
        </w:tc>
      </w:tr>
      <w:tr w:rsidR="00D019AC" w:rsidRPr="00D019AC" w:rsidTr="00D019AC">
        <w:tc>
          <w:tcPr>
            <w:tcW w:w="6802" w:type="dxa"/>
          </w:tcPr>
          <w:p w:rsidR="00D019AC" w:rsidRPr="00D019AC" w:rsidRDefault="00D019AC" w:rsidP="00D019AC">
            <w:pPr>
              <w:pStyle w:val="Listaszerbekezds"/>
              <w:numPr>
                <w:ilvl w:val="1"/>
                <w:numId w:val="1"/>
              </w:num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Egészségtan</w:t>
            </w:r>
          </w:p>
          <w:p w:rsidR="00D019AC" w:rsidRPr="00D019AC" w:rsidRDefault="00D019AC" w:rsidP="00D019AC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C">
              <w:rPr>
                <w:rFonts w:ascii="Times New Roman" w:hAnsi="Times New Roman" w:cs="Times New Roman"/>
                <w:sz w:val="24"/>
                <w:szCs w:val="24"/>
              </w:rPr>
              <w:t>Sport, egészség, jóllét fogalma, összetevői.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testedzés, sport, egészségmegőrzés kapcsolata. 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>A sport és a környezetvédelem összefüggései.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</w:t>
            </w:r>
            <w:proofErr w:type="spellStart"/>
            <w:r w:rsidRPr="00D019AC">
              <w:rPr>
                <w:rFonts w:ascii="Times New Roman" w:hAnsi="Times New Roman" w:cs="Times New Roman"/>
                <w:sz w:val="24"/>
                <w:szCs w:val="24"/>
              </w:rPr>
              <w:t>fitness-wellness</w:t>
            </w:r>
            <w:proofErr w:type="spellEnd"/>
            <w:r w:rsidRPr="00D019AC">
              <w:rPr>
                <w:rFonts w:ascii="Times New Roman" w:hAnsi="Times New Roman" w:cs="Times New Roman"/>
                <w:sz w:val="24"/>
                <w:szCs w:val="24"/>
              </w:rPr>
              <w:t xml:space="preserve"> alapismeretei.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sport rekreáció egészségtani vonatkozásai. 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>A sport szerepe a stresszoldásban.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sportártalmak és sportsérülések típusai, prevenciója. 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>Rehabilitáció fogalma, technikái.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>Táplálkozás alapelvei, táplálékpiramis.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táplálkozási szervrendszer szervei, biológiai funkciói. 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>Az emésztés folyamata.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tápanyagok csoportosítása az energiaforgalomban betöltött szerepük alapján. 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>Tápanyagok jellemzése.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Táplálkozás és sporttáplálkozás. 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Testtömegindex, elhízás, testsúlyszabályozás.</w:t>
            </w:r>
            <w:r w:rsidRPr="00D019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testedzés és az anyagcsereforgalom összefüggései. </w:t>
            </w:r>
          </w:p>
        </w:tc>
      </w:tr>
    </w:tbl>
    <w:p w:rsidR="00D019AC" w:rsidRPr="00D019AC" w:rsidRDefault="00D019AC" w:rsidP="00D019A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9AC">
        <w:rPr>
          <w:rFonts w:ascii="Times New Roman" w:hAnsi="Times New Roman" w:cs="Times New Roman"/>
          <w:sz w:val="24"/>
          <w:szCs w:val="24"/>
        </w:rPr>
        <w:lastRenderedPageBreak/>
        <w:t>Elsősegélynyújtás gyakorlat</w:t>
      </w:r>
    </w:p>
    <w:p w:rsidR="00D019AC" w:rsidRDefault="00D019AC" w:rsidP="00D019AC">
      <w:pPr>
        <w:rPr>
          <w:rFonts w:ascii="Times New Roman" w:hAnsi="Times New Roman" w:cs="Times New Roman"/>
          <w:sz w:val="24"/>
          <w:szCs w:val="24"/>
        </w:rPr>
      </w:pPr>
      <w:r w:rsidRPr="00D019AC">
        <w:rPr>
          <w:rFonts w:ascii="Times New Roman" w:hAnsi="Times New Roman" w:cs="Times New Roman"/>
          <w:sz w:val="24"/>
          <w:szCs w:val="24"/>
        </w:rPr>
        <w:t xml:space="preserve">A sérült vizsgálati protokoll. </w:t>
      </w:r>
      <w:r w:rsidRPr="00D019AC">
        <w:rPr>
          <w:rFonts w:ascii="Times New Roman" w:hAnsi="Times New Roman" w:cs="Times New Roman"/>
          <w:sz w:val="24"/>
          <w:szCs w:val="24"/>
        </w:rPr>
        <w:br/>
        <w:t xml:space="preserve">Az újraélesztés folyamata. </w:t>
      </w:r>
      <w:r w:rsidRPr="00D019AC">
        <w:rPr>
          <w:rFonts w:ascii="Times New Roman" w:hAnsi="Times New Roman" w:cs="Times New Roman"/>
          <w:sz w:val="24"/>
          <w:szCs w:val="24"/>
        </w:rPr>
        <w:br/>
        <w:t>Eszméletlenség ismérvei.</w:t>
      </w:r>
      <w:r w:rsidRPr="00D019AC">
        <w:rPr>
          <w:rFonts w:ascii="Times New Roman" w:hAnsi="Times New Roman" w:cs="Times New Roman"/>
          <w:sz w:val="24"/>
          <w:szCs w:val="24"/>
        </w:rPr>
        <w:br/>
        <w:t xml:space="preserve">A stabil oldalfekvés. </w:t>
      </w:r>
      <w:r w:rsidRPr="00D019AC">
        <w:rPr>
          <w:rFonts w:ascii="Times New Roman" w:hAnsi="Times New Roman" w:cs="Times New Roman"/>
          <w:sz w:val="24"/>
          <w:szCs w:val="24"/>
        </w:rPr>
        <w:br/>
        <w:t>Sebzések, vérzések ellátása.</w:t>
      </w:r>
      <w:r w:rsidRPr="00D019AC">
        <w:rPr>
          <w:rFonts w:ascii="Times New Roman" w:hAnsi="Times New Roman" w:cs="Times New Roman"/>
          <w:sz w:val="24"/>
          <w:szCs w:val="24"/>
        </w:rPr>
        <w:br/>
        <w:t>Sportsérülések és sportártalmak típusai, azok ellátása.</w:t>
      </w:r>
    </w:p>
    <w:p w:rsidR="00D019AC" w:rsidRPr="00D019AC" w:rsidRDefault="00D019AC" w:rsidP="00D019A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9AC">
        <w:rPr>
          <w:rFonts w:ascii="Times New Roman" w:hAnsi="Times New Roman" w:cs="Times New Roman"/>
          <w:sz w:val="24"/>
          <w:szCs w:val="24"/>
        </w:rPr>
        <w:t>Funkcionális anatómia</w:t>
      </w:r>
    </w:p>
    <w:p w:rsidR="00D019AC" w:rsidRDefault="00D019AC" w:rsidP="00D019AC">
      <w:pPr>
        <w:rPr>
          <w:rFonts w:ascii="Times New Roman" w:hAnsi="Times New Roman" w:cs="Times New Roman"/>
          <w:sz w:val="24"/>
          <w:szCs w:val="24"/>
        </w:rPr>
      </w:pPr>
      <w:r w:rsidRPr="00D019AC">
        <w:rPr>
          <w:rFonts w:ascii="Times New Roman" w:hAnsi="Times New Roman" w:cs="Times New Roman"/>
          <w:sz w:val="24"/>
          <w:szCs w:val="24"/>
        </w:rPr>
        <w:t>A szerkezeti struktúrák szerepe bizonyos szövetekben.</w:t>
      </w:r>
      <w:r w:rsidRPr="00D019AC">
        <w:rPr>
          <w:rFonts w:ascii="Times New Roman" w:hAnsi="Times New Roman" w:cs="Times New Roman"/>
          <w:sz w:val="24"/>
          <w:szCs w:val="24"/>
        </w:rPr>
        <w:br/>
        <w:t xml:space="preserve">Egyes szövetek felépítése és biológiai funkciójuk közötti összefüggés. </w:t>
      </w:r>
      <w:r w:rsidRPr="00D019AC">
        <w:rPr>
          <w:rFonts w:ascii="Times New Roman" w:hAnsi="Times New Roman" w:cs="Times New Roman"/>
          <w:sz w:val="24"/>
          <w:szCs w:val="24"/>
        </w:rPr>
        <w:br/>
        <w:t>A csontváz biológiai funkciói.</w:t>
      </w:r>
      <w:r w:rsidRPr="00D019AC">
        <w:rPr>
          <w:rFonts w:ascii="Times New Roman" w:hAnsi="Times New Roman" w:cs="Times New Roman"/>
          <w:sz w:val="24"/>
          <w:szCs w:val="24"/>
        </w:rPr>
        <w:br/>
        <w:t>Ízületek típusai alak és tengelyszám alapján, az ízülettípusokhoz kapcsolható mozgások.</w:t>
      </w:r>
      <w:r w:rsidRPr="00D019AC">
        <w:rPr>
          <w:rFonts w:ascii="Times New Roman" w:hAnsi="Times New Roman" w:cs="Times New Roman"/>
          <w:sz w:val="24"/>
          <w:szCs w:val="24"/>
        </w:rPr>
        <w:br/>
        <w:t xml:space="preserve">A függesztőövek funkciója, csontjai. </w:t>
      </w:r>
      <w:r w:rsidRPr="00D019AC">
        <w:rPr>
          <w:rFonts w:ascii="Times New Roman" w:hAnsi="Times New Roman" w:cs="Times New Roman"/>
          <w:sz w:val="24"/>
          <w:szCs w:val="24"/>
        </w:rPr>
        <w:br/>
        <w:t>A fontosabb izmok funkciói.</w:t>
      </w:r>
      <w:r w:rsidRPr="00D019AC">
        <w:rPr>
          <w:rFonts w:ascii="Times New Roman" w:hAnsi="Times New Roman" w:cs="Times New Roman"/>
          <w:sz w:val="24"/>
          <w:szCs w:val="24"/>
        </w:rPr>
        <w:br/>
        <w:t>Izomműködés alapegységének jellemzése.</w:t>
      </w:r>
      <w:r w:rsidRPr="00D019AC">
        <w:rPr>
          <w:rFonts w:ascii="Times New Roman" w:hAnsi="Times New Roman" w:cs="Times New Roman"/>
          <w:sz w:val="24"/>
          <w:szCs w:val="24"/>
        </w:rPr>
        <w:br/>
        <w:t xml:space="preserve">Kreatin-foszfát és </w:t>
      </w:r>
      <w:proofErr w:type="spellStart"/>
      <w:r w:rsidRPr="00D019AC">
        <w:rPr>
          <w:rFonts w:ascii="Times New Roman" w:hAnsi="Times New Roman" w:cs="Times New Roman"/>
          <w:sz w:val="24"/>
          <w:szCs w:val="24"/>
        </w:rPr>
        <w:t>miofibrillum</w:t>
      </w:r>
      <w:proofErr w:type="spellEnd"/>
      <w:r w:rsidRPr="00D019AC">
        <w:rPr>
          <w:rFonts w:ascii="Times New Roman" w:hAnsi="Times New Roman" w:cs="Times New Roman"/>
          <w:sz w:val="24"/>
          <w:szCs w:val="24"/>
        </w:rPr>
        <w:t xml:space="preserve"> szerepe az izomműködésben.</w:t>
      </w:r>
    </w:p>
    <w:p w:rsidR="00D019AC" w:rsidRPr="00D019AC" w:rsidRDefault="00D019AC" w:rsidP="00D019A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9AC">
        <w:rPr>
          <w:rFonts w:ascii="Times New Roman" w:hAnsi="Times New Roman" w:cs="Times New Roman"/>
          <w:sz w:val="24"/>
          <w:szCs w:val="24"/>
        </w:rPr>
        <w:t>Terhelésélettan</w:t>
      </w:r>
    </w:p>
    <w:p w:rsidR="00D019AC" w:rsidRDefault="00D019AC" w:rsidP="00D019AC">
      <w:pPr>
        <w:rPr>
          <w:rFonts w:ascii="Times New Roman" w:hAnsi="Times New Roman" w:cs="Times New Roman"/>
          <w:sz w:val="24"/>
          <w:szCs w:val="24"/>
        </w:rPr>
      </w:pPr>
      <w:r w:rsidRPr="00D019AC">
        <w:rPr>
          <w:rFonts w:ascii="Times New Roman" w:hAnsi="Times New Roman" w:cs="Times New Roman"/>
          <w:sz w:val="24"/>
          <w:szCs w:val="24"/>
        </w:rPr>
        <w:t>A szimpatikus túlsúly fogalma, szerepe a terhelésben.</w:t>
      </w:r>
      <w:r w:rsidRPr="00D019AC">
        <w:rPr>
          <w:rFonts w:ascii="Times New Roman" w:hAnsi="Times New Roman" w:cs="Times New Roman"/>
          <w:sz w:val="24"/>
          <w:szCs w:val="24"/>
        </w:rPr>
        <w:br/>
        <w:t xml:space="preserve">A terhelés hatására a szervezetben végbemenő negatív hatások. </w:t>
      </w:r>
      <w:r w:rsidRPr="00D019AC">
        <w:rPr>
          <w:rFonts w:ascii="Times New Roman" w:hAnsi="Times New Roman" w:cs="Times New Roman"/>
          <w:sz w:val="24"/>
          <w:szCs w:val="24"/>
        </w:rPr>
        <w:br/>
        <w:t>Vörös és fehér rostok összehasonlítása.</w:t>
      </w:r>
      <w:r w:rsidRPr="00D019AC">
        <w:rPr>
          <w:rFonts w:ascii="Times New Roman" w:hAnsi="Times New Roman" w:cs="Times New Roman"/>
          <w:sz w:val="24"/>
          <w:szCs w:val="24"/>
        </w:rPr>
        <w:br/>
        <w:t xml:space="preserve">Az energiaszolgáltató folyamatok csoportosítása oxigénjelenlét alapján. </w:t>
      </w:r>
      <w:r w:rsidRPr="00D019AC">
        <w:rPr>
          <w:rFonts w:ascii="Times New Roman" w:hAnsi="Times New Roman" w:cs="Times New Roman"/>
          <w:sz w:val="24"/>
          <w:szCs w:val="24"/>
        </w:rPr>
        <w:br/>
        <w:t xml:space="preserve">Energiaszolgáltató folyamatok a terhelés különböző szakaszaiban. </w:t>
      </w:r>
      <w:r w:rsidRPr="00D019A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19AC">
        <w:rPr>
          <w:rFonts w:ascii="Times New Roman" w:hAnsi="Times New Roman" w:cs="Times New Roman"/>
          <w:sz w:val="24"/>
          <w:szCs w:val="24"/>
        </w:rPr>
        <w:t>Steadystate</w:t>
      </w:r>
      <w:proofErr w:type="spellEnd"/>
      <w:r w:rsidRPr="00D019AC">
        <w:rPr>
          <w:rFonts w:ascii="Times New Roman" w:hAnsi="Times New Roman" w:cs="Times New Roman"/>
          <w:sz w:val="24"/>
          <w:szCs w:val="24"/>
        </w:rPr>
        <w:t xml:space="preserve">, anaerob küszöb, </w:t>
      </w:r>
      <w:proofErr w:type="spellStart"/>
      <w:r w:rsidRPr="00D019AC">
        <w:rPr>
          <w:rFonts w:ascii="Times New Roman" w:hAnsi="Times New Roman" w:cs="Times New Roman"/>
          <w:sz w:val="24"/>
          <w:szCs w:val="24"/>
        </w:rPr>
        <w:t>glükoneogenezis</w:t>
      </w:r>
      <w:proofErr w:type="spellEnd"/>
      <w:r w:rsidRPr="00D019AC">
        <w:rPr>
          <w:rFonts w:ascii="Times New Roman" w:hAnsi="Times New Roman" w:cs="Times New Roman"/>
          <w:sz w:val="24"/>
          <w:szCs w:val="24"/>
        </w:rPr>
        <w:t xml:space="preserve"> összefüggései.</w:t>
      </w:r>
      <w:r w:rsidRPr="00D019AC">
        <w:rPr>
          <w:rFonts w:ascii="Times New Roman" w:hAnsi="Times New Roman" w:cs="Times New Roman"/>
          <w:sz w:val="24"/>
          <w:szCs w:val="24"/>
        </w:rPr>
        <w:br/>
        <w:t xml:space="preserve">Egyes sportmozgások jellemzése az energiaszolgáltató folyamatok alapján. </w:t>
      </w:r>
      <w:r w:rsidRPr="00D019AC">
        <w:rPr>
          <w:rFonts w:ascii="Times New Roman" w:hAnsi="Times New Roman" w:cs="Times New Roman"/>
          <w:sz w:val="24"/>
          <w:szCs w:val="24"/>
        </w:rPr>
        <w:br/>
        <w:t xml:space="preserve">A mozgatórendszer terhelés hatására létrejövő adaptációs folyamatai. </w:t>
      </w:r>
      <w:r w:rsidRPr="00D019AC">
        <w:rPr>
          <w:rFonts w:ascii="Times New Roman" w:hAnsi="Times New Roman" w:cs="Times New Roman"/>
          <w:sz w:val="24"/>
          <w:szCs w:val="24"/>
        </w:rPr>
        <w:br/>
        <w:t>Terhelés akut és krónikus káros hatásai.</w:t>
      </w:r>
      <w:r w:rsidRPr="00D019AC">
        <w:rPr>
          <w:rFonts w:ascii="Times New Roman" w:hAnsi="Times New Roman" w:cs="Times New Roman"/>
          <w:sz w:val="24"/>
          <w:szCs w:val="24"/>
        </w:rPr>
        <w:br/>
        <w:t xml:space="preserve">A szív terhelés hatására létrejövő adaptációs folyamatai, edzett szív fogalma. </w:t>
      </w:r>
      <w:r w:rsidRPr="00D019AC">
        <w:rPr>
          <w:rFonts w:ascii="Times New Roman" w:hAnsi="Times New Roman" w:cs="Times New Roman"/>
          <w:sz w:val="24"/>
          <w:szCs w:val="24"/>
        </w:rPr>
        <w:br/>
        <w:t xml:space="preserve">Edzés </w:t>
      </w:r>
      <w:proofErr w:type="spellStart"/>
      <w:r w:rsidRPr="00D019AC">
        <w:rPr>
          <w:rFonts w:ascii="Times New Roman" w:hAnsi="Times New Roman" w:cs="Times New Roman"/>
          <w:sz w:val="24"/>
          <w:szCs w:val="24"/>
        </w:rPr>
        <w:t>bradycardia</w:t>
      </w:r>
      <w:proofErr w:type="spellEnd"/>
      <w:r w:rsidRPr="00D019AC">
        <w:rPr>
          <w:rFonts w:ascii="Times New Roman" w:hAnsi="Times New Roman" w:cs="Times New Roman"/>
          <w:sz w:val="24"/>
          <w:szCs w:val="24"/>
        </w:rPr>
        <w:t xml:space="preserve"> fogalma.</w:t>
      </w:r>
      <w:r w:rsidRPr="00D019AC">
        <w:rPr>
          <w:rFonts w:ascii="Times New Roman" w:hAnsi="Times New Roman" w:cs="Times New Roman"/>
          <w:sz w:val="24"/>
          <w:szCs w:val="24"/>
        </w:rPr>
        <w:br/>
        <w:t>A keringési rendszer adaptációs folyamatai.</w:t>
      </w:r>
      <w:r w:rsidRPr="00D019AC">
        <w:rPr>
          <w:rFonts w:ascii="Times New Roman" w:hAnsi="Times New Roman" w:cs="Times New Roman"/>
          <w:sz w:val="24"/>
          <w:szCs w:val="24"/>
        </w:rPr>
        <w:br/>
        <w:t>Az egyes keringési mutatók fogalma, változásai.</w:t>
      </w:r>
      <w:r w:rsidRPr="00D019AC">
        <w:rPr>
          <w:rFonts w:ascii="Times New Roman" w:hAnsi="Times New Roman" w:cs="Times New Roman"/>
          <w:sz w:val="24"/>
          <w:szCs w:val="24"/>
        </w:rPr>
        <w:br/>
        <w:t xml:space="preserve">Edzett és nem edzett szervezet keringési mutatóinak összehasonlítása. </w:t>
      </w:r>
      <w:r w:rsidRPr="00D019AC">
        <w:rPr>
          <w:rFonts w:ascii="Times New Roman" w:hAnsi="Times New Roman" w:cs="Times New Roman"/>
          <w:sz w:val="24"/>
          <w:szCs w:val="24"/>
        </w:rPr>
        <w:br/>
        <w:t>Préseléses gyakorlat fogalma, veszélyei.</w:t>
      </w:r>
      <w:r w:rsidRPr="00D019AC">
        <w:rPr>
          <w:rFonts w:ascii="Times New Roman" w:hAnsi="Times New Roman" w:cs="Times New Roman"/>
          <w:sz w:val="24"/>
          <w:szCs w:val="24"/>
        </w:rPr>
        <w:br/>
        <w:t xml:space="preserve">A tüdő és a légzőrendszer adaptációs folyamatai. </w:t>
      </w:r>
      <w:r w:rsidRPr="00D019AC">
        <w:rPr>
          <w:rFonts w:ascii="Times New Roman" w:hAnsi="Times New Roman" w:cs="Times New Roman"/>
          <w:sz w:val="24"/>
          <w:szCs w:val="24"/>
        </w:rPr>
        <w:br/>
        <w:t>Egyes légzési mutatók fogalma, változásai.</w:t>
      </w:r>
      <w:r w:rsidRPr="00D019AC">
        <w:rPr>
          <w:rFonts w:ascii="Times New Roman" w:hAnsi="Times New Roman" w:cs="Times New Roman"/>
          <w:sz w:val="24"/>
          <w:szCs w:val="24"/>
        </w:rPr>
        <w:br/>
        <w:t xml:space="preserve">Edzett és nem edzett szervezet légzési mutatóinak összehasonlítása. </w:t>
      </w:r>
      <w:r w:rsidRPr="00D019AC">
        <w:rPr>
          <w:rFonts w:ascii="Times New Roman" w:hAnsi="Times New Roman" w:cs="Times New Roman"/>
          <w:sz w:val="24"/>
          <w:szCs w:val="24"/>
        </w:rPr>
        <w:br/>
        <w:t>Aerob kapacitás fogalma, jelentősége.</w:t>
      </w:r>
      <w:r w:rsidRPr="00D019AC">
        <w:rPr>
          <w:rFonts w:ascii="Times New Roman" w:hAnsi="Times New Roman" w:cs="Times New Roman"/>
          <w:sz w:val="24"/>
          <w:szCs w:val="24"/>
        </w:rPr>
        <w:br/>
        <w:t>Terhelés szempontjából legfontosabb hormonok.</w:t>
      </w:r>
      <w:r w:rsidRPr="00D019AC">
        <w:rPr>
          <w:rFonts w:ascii="Times New Roman" w:hAnsi="Times New Roman" w:cs="Times New Roman"/>
          <w:sz w:val="24"/>
          <w:szCs w:val="24"/>
        </w:rPr>
        <w:br/>
        <w:t xml:space="preserve">Összefüggés az idegrendszer állapota és a sportteljesítmény között. </w:t>
      </w:r>
      <w:r w:rsidRPr="00D019AC">
        <w:rPr>
          <w:rFonts w:ascii="Times New Roman" w:hAnsi="Times New Roman" w:cs="Times New Roman"/>
          <w:sz w:val="24"/>
          <w:szCs w:val="24"/>
        </w:rPr>
        <w:br/>
        <w:t>Az emberi életkorok jellemzői, a szenzibilis időszakok.</w:t>
      </w:r>
      <w:r w:rsidRPr="00D019AC">
        <w:rPr>
          <w:rFonts w:ascii="Times New Roman" w:hAnsi="Times New Roman" w:cs="Times New Roman"/>
          <w:sz w:val="24"/>
          <w:szCs w:val="24"/>
        </w:rPr>
        <w:br/>
        <w:t xml:space="preserve">A maximális erő fejlesztésének szabályai. </w:t>
      </w:r>
      <w:r w:rsidRPr="00D019AC">
        <w:rPr>
          <w:rFonts w:ascii="Times New Roman" w:hAnsi="Times New Roman" w:cs="Times New Roman"/>
          <w:sz w:val="24"/>
          <w:szCs w:val="24"/>
        </w:rPr>
        <w:br/>
        <w:t xml:space="preserve">Az időskori sportolás jellemzése. </w:t>
      </w:r>
      <w:r w:rsidRPr="00D019AC">
        <w:rPr>
          <w:rFonts w:ascii="Times New Roman" w:hAnsi="Times New Roman" w:cs="Times New Roman"/>
          <w:sz w:val="24"/>
          <w:szCs w:val="24"/>
        </w:rPr>
        <w:br/>
      </w:r>
      <w:r w:rsidRPr="00D019AC">
        <w:rPr>
          <w:rFonts w:ascii="Times New Roman" w:hAnsi="Times New Roman" w:cs="Times New Roman"/>
          <w:sz w:val="24"/>
          <w:szCs w:val="24"/>
        </w:rPr>
        <w:lastRenderedPageBreak/>
        <w:t>Krónikus betegség fogalma.</w:t>
      </w:r>
      <w:r w:rsidRPr="00D019AC">
        <w:rPr>
          <w:rFonts w:ascii="Times New Roman" w:hAnsi="Times New Roman" w:cs="Times New Roman"/>
          <w:sz w:val="24"/>
          <w:szCs w:val="24"/>
        </w:rPr>
        <w:br/>
        <w:t>Egy adott betegséghez edzésprogram készítése.</w:t>
      </w:r>
      <w:r w:rsidRPr="00D019AC">
        <w:rPr>
          <w:rFonts w:ascii="Times New Roman" w:hAnsi="Times New Roman" w:cs="Times New Roman"/>
          <w:sz w:val="24"/>
          <w:szCs w:val="24"/>
        </w:rPr>
        <w:br/>
        <w:t>A dopping fogalma. Mennyiségi és minőségi dopping.</w:t>
      </w:r>
    </w:p>
    <w:p w:rsidR="00D019AC" w:rsidRPr="00D019AC" w:rsidRDefault="00D019AC" w:rsidP="00D019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9AC">
        <w:rPr>
          <w:rFonts w:ascii="Times New Roman" w:hAnsi="Times New Roman" w:cs="Times New Roman"/>
          <w:sz w:val="24"/>
          <w:szCs w:val="24"/>
        </w:rPr>
        <w:t>Edzéselmélet és gimnasztika</w:t>
      </w:r>
    </w:p>
    <w:p w:rsidR="00D019AC" w:rsidRPr="00D019AC" w:rsidRDefault="00D019AC" w:rsidP="00D019A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19AC">
        <w:rPr>
          <w:rFonts w:ascii="Times New Roman" w:hAnsi="Times New Roman" w:cs="Times New Roman"/>
          <w:sz w:val="24"/>
          <w:szCs w:val="24"/>
        </w:rPr>
        <w:t>Edzéselmélet</w:t>
      </w:r>
    </w:p>
    <w:p w:rsidR="00D019AC" w:rsidRPr="00D019AC" w:rsidRDefault="00D019AC" w:rsidP="00D019AC">
      <w:pPr>
        <w:rPr>
          <w:rFonts w:ascii="Times New Roman" w:hAnsi="Times New Roman" w:cs="Times New Roman"/>
          <w:sz w:val="24"/>
          <w:szCs w:val="24"/>
        </w:rPr>
      </w:pPr>
      <w:r w:rsidRPr="00D019AC">
        <w:rPr>
          <w:rFonts w:ascii="Times New Roman" w:hAnsi="Times New Roman" w:cs="Times New Roman"/>
          <w:sz w:val="24"/>
          <w:szCs w:val="24"/>
        </w:rPr>
        <w:t xml:space="preserve">Edzéselméleti alapfogalmak: kultúra, testkultúra, sport, edzés, edzésmódszer, edzéseszköz, edzettség, </w:t>
      </w:r>
      <w:proofErr w:type="spellStart"/>
      <w:r w:rsidRPr="00D019AC">
        <w:rPr>
          <w:rFonts w:ascii="Times New Roman" w:hAnsi="Times New Roman" w:cs="Times New Roman"/>
          <w:sz w:val="24"/>
          <w:szCs w:val="24"/>
        </w:rPr>
        <w:t>homeosztázis</w:t>
      </w:r>
      <w:proofErr w:type="spellEnd"/>
      <w:r w:rsidRPr="00D019AC">
        <w:rPr>
          <w:rFonts w:ascii="Times New Roman" w:hAnsi="Times New Roman" w:cs="Times New Roman"/>
          <w:sz w:val="24"/>
          <w:szCs w:val="24"/>
        </w:rPr>
        <w:t>, elfáradási sajátosságok.</w:t>
      </w:r>
      <w:r w:rsidRPr="00D019AC">
        <w:rPr>
          <w:rFonts w:ascii="Times New Roman" w:hAnsi="Times New Roman" w:cs="Times New Roman"/>
          <w:sz w:val="24"/>
          <w:szCs w:val="24"/>
        </w:rPr>
        <w:br/>
        <w:t xml:space="preserve">A terhelés, teljesítmény és az alkalmazkodás összefüggései. </w:t>
      </w:r>
      <w:r w:rsidRPr="00D019AC">
        <w:rPr>
          <w:rFonts w:ascii="Times New Roman" w:hAnsi="Times New Roman" w:cs="Times New Roman"/>
          <w:sz w:val="24"/>
          <w:szCs w:val="24"/>
        </w:rPr>
        <w:br/>
        <w:t>A túlkompenzáció.</w:t>
      </w:r>
      <w:r w:rsidRPr="00D019AC">
        <w:rPr>
          <w:rFonts w:ascii="Times New Roman" w:hAnsi="Times New Roman" w:cs="Times New Roman"/>
          <w:sz w:val="24"/>
          <w:szCs w:val="24"/>
        </w:rPr>
        <w:br/>
        <w:t xml:space="preserve">Az edzés részei, fajtái. </w:t>
      </w:r>
      <w:r w:rsidRPr="00D019AC">
        <w:rPr>
          <w:rFonts w:ascii="Times New Roman" w:hAnsi="Times New Roman" w:cs="Times New Roman"/>
          <w:sz w:val="24"/>
          <w:szCs w:val="24"/>
        </w:rPr>
        <w:br/>
        <w:t>Rajtállapotok típusai.</w:t>
      </w:r>
      <w:r w:rsidRPr="00D019AC">
        <w:rPr>
          <w:rFonts w:ascii="Times New Roman" w:hAnsi="Times New Roman" w:cs="Times New Roman"/>
          <w:sz w:val="24"/>
          <w:szCs w:val="24"/>
        </w:rPr>
        <w:br/>
        <w:t xml:space="preserve">Motoros képességek fogalma, komplexitása, összefüggései. </w:t>
      </w:r>
      <w:r w:rsidRPr="00D019AC">
        <w:rPr>
          <w:rFonts w:ascii="Times New Roman" w:hAnsi="Times New Roman" w:cs="Times New Roman"/>
          <w:sz w:val="24"/>
          <w:szCs w:val="24"/>
        </w:rPr>
        <w:br/>
        <w:t>Pulzusfajták, pulzus célzónák.</w:t>
      </w:r>
      <w:r w:rsidRPr="00D019AC">
        <w:rPr>
          <w:rFonts w:ascii="Times New Roman" w:hAnsi="Times New Roman" w:cs="Times New Roman"/>
          <w:sz w:val="24"/>
          <w:szCs w:val="24"/>
        </w:rPr>
        <w:br/>
        <w:t>Edzéselvek.</w:t>
      </w:r>
      <w:r w:rsidRPr="00D019AC">
        <w:rPr>
          <w:rFonts w:ascii="Times New Roman" w:hAnsi="Times New Roman" w:cs="Times New Roman"/>
          <w:sz w:val="24"/>
          <w:szCs w:val="24"/>
        </w:rPr>
        <w:br/>
        <w:t>Edzéstervezés alapfogalmai.</w:t>
      </w:r>
      <w:r w:rsidRPr="00D019AC">
        <w:rPr>
          <w:rFonts w:ascii="Times New Roman" w:hAnsi="Times New Roman" w:cs="Times New Roman"/>
          <w:sz w:val="24"/>
          <w:szCs w:val="24"/>
        </w:rPr>
        <w:br/>
        <w:t>Az edzéstervezés főbb dokumentumai.</w:t>
      </w:r>
      <w:r w:rsidRPr="00D019AC">
        <w:rPr>
          <w:rFonts w:ascii="Times New Roman" w:hAnsi="Times New Roman" w:cs="Times New Roman"/>
          <w:sz w:val="24"/>
          <w:szCs w:val="24"/>
        </w:rPr>
        <w:br/>
        <w:t>Az egyes motoros képességek felmérésére szolgáló eljárások.</w:t>
      </w:r>
    </w:p>
    <w:p w:rsidR="00D019AC" w:rsidRPr="005826D7" w:rsidRDefault="005826D7" w:rsidP="005826D7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6D7">
        <w:rPr>
          <w:rFonts w:ascii="Times New Roman" w:hAnsi="Times New Roman" w:cs="Times New Roman"/>
          <w:sz w:val="24"/>
          <w:szCs w:val="24"/>
        </w:rPr>
        <w:t>Edzésprogramok gyakorlat</w:t>
      </w:r>
    </w:p>
    <w:p w:rsidR="005826D7" w:rsidRDefault="005826D7" w:rsidP="005826D7">
      <w:pPr>
        <w:rPr>
          <w:rFonts w:ascii="Times New Roman" w:hAnsi="Times New Roman" w:cs="Times New Roman"/>
          <w:sz w:val="24"/>
          <w:szCs w:val="24"/>
        </w:rPr>
      </w:pPr>
      <w:r w:rsidRPr="005826D7">
        <w:rPr>
          <w:rFonts w:ascii="Times New Roman" w:hAnsi="Times New Roman" w:cs="Times New Roman"/>
          <w:sz w:val="24"/>
          <w:szCs w:val="24"/>
        </w:rPr>
        <w:t>Motoros képességeket fejlesztő módszerek, eljárások.</w:t>
      </w:r>
      <w:r w:rsidRPr="005826D7">
        <w:rPr>
          <w:rFonts w:ascii="Times New Roman" w:hAnsi="Times New Roman" w:cs="Times New Roman"/>
          <w:sz w:val="24"/>
          <w:szCs w:val="24"/>
        </w:rPr>
        <w:br/>
        <w:t>Egyes kondicionális képességek fejlesztése saját sportágban.</w:t>
      </w:r>
    </w:p>
    <w:p w:rsidR="005826D7" w:rsidRPr="005826D7" w:rsidRDefault="005826D7" w:rsidP="005826D7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6D7">
        <w:rPr>
          <w:rFonts w:ascii="Times New Roman" w:hAnsi="Times New Roman" w:cs="Times New Roman"/>
          <w:sz w:val="24"/>
          <w:szCs w:val="24"/>
        </w:rPr>
        <w:t>Gimnasztika</w:t>
      </w:r>
    </w:p>
    <w:p w:rsidR="005826D7" w:rsidRDefault="005826D7" w:rsidP="005826D7">
      <w:pPr>
        <w:rPr>
          <w:rFonts w:ascii="Times New Roman" w:hAnsi="Times New Roman" w:cs="Times New Roman"/>
          <w:sz w:val="24"/>
          <w:szCs w:val="24"/>
        </w:rPr>
      </w:pPr>
      <w:r w:rsidRPr="005826D7">
        <w:rPr>
          <w:rFonts w:ascii="Times New Roman" w:hAnsi="Times New Roman" w:cs="Times New Roman"/>
          <w:sz w:val="24"/>
          <w:szCs w:val="24"/>
        </w:rPr>
        <w:t xml:space="preserve">A gimnasztika története, mai értelmezése. </w:t>
      </w:r>
      <w:r w:rsidRPr="005826D7">
        <w:rPr>
          <w:rFonts w:ascii="Times New Roman" w:hAnsi="Times New Roman" w:cs="Times New Roman"/>
          <w:sz w:val="24"/>
          <w:szCs w:val="24"/>
        </w:rPr>
        <w:br/>
        <w:t>Gimnasztikai alapfogalmak.</w:t>
      </w:r>
      <w:r w:rsidRPr="005826D7">
        <w:rPr>
          <w:rFonts w:ascii="Times New Roman" w:hAnsi="Times New Roman" w:cs="Times New Roman"/>
          <w:sz w:val="24"/>
          <w:szCs w:val="24"/>
        </w:rPr>
        <w:br/>
        <w:t xml:space="preserve">A mozgásszerkezet időbeli, térbeli, dinamikai jegyei, ezek változtatási lehetőségei. </w:t>
      </w:r>
      <w:r w:rsidRPr="005826D7">
        <w:rPr>
          <w:rFonts w:ascii="Times New Roman" w:hAnsi="Times New Roman" w:cs="Times New Roman"/>
          <w:sz w:val="24"/>
          <w:szCs w:val="24"/>
        </w:rPr>
        <w:br/>
        <w:t>A test síkjai, tengelyei.</w:t>
      </w:r>
      <w:r w:rsidRPr="005826D7">
        <w:rPr>
          <w:rFonts w:ascii="Times New Roman" w:hAnsi="Times New Roman" w:cs="Times New Roman"/>
          <w:sz w:val="24"/>
          <w:szCs w:val="24"/>
        </w:rPr>
        <w:br/>
        <w:t xml:space="preserve">Gimnasztikai kiindulóhelyzetek és kartartások. </w:t>
      </w:r>
      <w:r w:rsidRPr="005826D7">
        <w:rPr>
          <w:rFonts w:ascii="Times New Roman" w:hAnsi="Times New Roman" w:cs="Times New Roman"/>
          <w:sz w:val="24"/>
          <w:szCs w:val="24"/>
        </w:rPr>
        <w:br/>
        <w:t>Tartásos és mozgásos elemek.</w:t>
      </w:r>
      <w:r w:rsidRPr="005826D7">
        <w:rPr>
          <w:rFonts w:ascii="Times New Roman" w:hAnsi="Times New Roman" w:cs="Times New Roman"/>
          <w:sz w:val="24"/>
          <w:szCs w:val="24"/>
        </w:rPr>
        <w:br/>
        <w:t xml:space="preserve">A testrészek mozgásainak ismerete. </w:t>
      </w:r>
      <w:r w:rsidRPr="005826D7">
        <w:rPr>
          <w:rFonts w:ascii="Times New Roman" w:hAnsi="Times New Roman" w:cs="Times New Roman"/>
          <w:sz w:val="24"/>
          <w:szCs w:val="24"/>
        </w:rPr>
        <w:br/>
        <w:t>A gimnasztikai szaknyelv alapelvei.</w:t>
      </w:r>
      <w:r w:rsidRPr="005826D7">
        <w:rPr>
          <w:rFonts w:ascii="Times New Roman" w:hAnsi="Times New Roman" w:cs="Times New Roman"/>
          <w:sz w:val="24"/>
          <w:szCs w:val="24"/>
        </w:rPr>
        <w:br/>
        <w:t xml:space="preserve">Gyakorlatok és gyakorlatláncok leírása szaknyelvvel. </w:t>
      </w:r>
      <w:r w:rsidRPr="005826D7">
        <w:rPr>
          <w:rFonts w:ascii="Times New Roman" w:hAnsi="Times New Roman" w:cs="Times New Roman"/>
          <w:sz w:val="24"/>
          <w:szCs w:val="24"/>
        </w:rPr>
        <w:br/>
        <w:t>A rajzírás alapelvei.</w:t>
      </w:r>
      <w:r w:rsidRPr="005826D7">
        <w:rPr>
          <w:rFonts w:ascii="Times New Roman" w:hAnsi="Times New Roman" w:cs="Times New Roman"/>
          <w:sz w:val="24"/>
          <w:szCs w:val="24"/>
        </w:rPr>
        <w:br/>
        <w:t xml:space="preserve">Gyakorlatok és gyakorlatláncok leírása rajzírással. </w:t>
      </w:r>
      <w:r w:rsidRPr="005826D7">
        <w:rPr>
          <w:rFonts w:ascii="Times New Roman" w:hAnsi="Times New Roman" w:cs="Times New Roman"/>
          <w:sz w:val="24"/>
          <w:szCs w:val="24"/>
        </w:rPr>
        <w:br/>
        <w:t>Az általános bemelegítés blokkjai.</w:t>
      </w:r>
      <w:r w:rsidRPr="005826D7">
        <w:rPr>
          <w:rFonts w:ascii="Times New Roman" w:hAnsi="Times New Roman" w:cs="Times New Roman"/>
          <w:sz w:val="24"/>
          <w:szCs w:val="24"/>
        </w:rPr>
        <w:br/>
        <w:t>Erőkifejtési módok.</w:t>
      </w:r>
      <w:r w:rsidRPr="005826D7">
        <w:rPr>
          <w:rFonts w:ascii="Times New Roman" w:hAnsi="Times New Roman" w:cs="Times New Roman"/>
          <w:sz w:val="24"/>
          <w:szCs w:val="24"/>
        </w:rPr>
        <w:br/>
        <w:t xml:space="preserve">A főbb izomcsoportok által létrehozott legjellemzőbb mozgások. </w:t>
      </w:r>
      <w:r w:rsidRPr="005826D7">
        <w:rPr>
          <w:rFonts w:ascii="Times New Roman" w:hAnsi="Times New Roman" w:cs="Times New Roman"/>
          <w:sz w:val="24"/>
          <w:szCs w:val="24"/>
        </w:rPr>
        <w:br/>
        <w:t>A gimnasztikai gyakorlatok variálása.</w:t>
      </w:r>
      <w:r w:rsidRPr="005826D7">
        <w:rPr>
          <w:rFonts w:ascii="Times New Roman" w:hAnsi="Times New Roman" w:cs="Times New Roman"/>
          <w:sz w:val="24"/>
          <w:szCs w:val="24"/>
        </w:rPr>
        <w:br/>
        <w:t xml:space="preserve">Motoros képességek fejlesztése gimnasztikával. </w:t>
      </w:r>
      <w:r w:rsidRPr="005826D7">
        <w:rPr>
          <w:rFonts w:ascii="Times New Roman" w:hAnsi="Times New Roman" w:cs="Times New Roman"/>
          <w:sz w:val="24"/>
          <w:szCs w:val="24"/>
        </w:rPr>
        <w:br/>
        <w:t>Előkészítő és rávezető gyakorlatok fogalma.</w:t>
      </w:r>
      <w:r w:rsidRPr="005826D7">
        <w:rPr>
          <w:rFonts w:ascii="Times New Roman" w:hAnsi="Times New Roman" w:cs="Times New Roman"/>
          <w:sz w:val="24"/>
          <w:szCs w:val="24"/>
        </w:rPr>
        <w:br/>
        <w:t>Gyakorlatok összekapcsolása, gyakorlatláncok tervezése.</w:t>
      </w:r>
    </w:p>
    <w:p w:rsidR="005826D7" w:rsidRPr="005826D7" w:rsidRDefault="005826D7" w:rsidP="005826D7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6D7">
        <w:rPr>
          <w:rFonts w:ascii="Times New Roman" w:hAnsi="Times New Roman" w:cs="Times New Roman"/>
          <w:sz w:val="24"/>
          <w:szCs w:val="24"/>
        </w:rPr>
        <w:t>Gimnasztika gyakorlat</w:t>
      </w:r>
    </w:p>
    <w:p w:rsidR="005826D7" w:rsidRPr="005826D7" w:rsidRDefault="005826D7" w:rsidP="005826D7">
      <w:pPr>
        <w:rPr>
          <w:rFonts w:ascii="Times New Roman" w:hAnsi="Times New Roman" w:cs="Times New Roman"/>
          <w:sz w:val="24"/>
          <w:szCs w:val="24"/>
        </w:rPr>
      </w:pPr>
      <w:r w:rsidRPr="005826D7">
        <w:rPr>
          <w:rFonts w:ascii="Times New Roman" w:hAnsi="Times New Roman" w:cs="Times New Roman"/>
          <w:sz w:val="24"/>
          <w:szCs w:val="24"/>
        </w:rPr>
        <w:t xml:space="preserve">Kiindulóhelyzetek, kartartások és gimnasztikai alapmozgások gyakorlati ismerete. </w:t>
      </w:r>
      <w:r w:rsidRPr="005826D7">
        <w:rPr>
          <w:rFonts w:ascii="Times New Roman" w:hAnsi="Times New Roman" w:cs="Times New Roman"/>
          <w:sz w:val="24"/>
          <w:szCs w:val="24"/>
        </w:rPr>
        <w:br/>
        <w:t xml:space="preserve">Szabadgyakorlati alapformájú gyakorlatok, gyakorlatláncok tervezése, rajzírással és </w:t>
      </w:r>
      <w:r w:rsidRPr="005826D7">
        <w:rPr>
          <w:rFonts w:ascii="Times New Roman" w:hAnsi="Times New Roman" w:cs="Times New Roman"/>
          <w:sz w:val="24"/>
          <w:szCs w:val="24"/>
        </w:rPr>
        <w:lastRenderedPageBreak/>
        <w:t>szaknyelvvel történő bemutatása.</w:t>
      </w:r>
      <w:r w:rsidRPr="005826D7">
        <w:rPr>
          <w:rFonts w:ascii="Times New Roman" w:hAnsi="Times New Roman" w:cs="Times New Roman"/>
          <w:sz w:val="24"/>
          <w:szCs w:val="24"/>
        </w:rPr>
        <w:br/>
        <w:t>Gyakorlatvezetés módszerei.</w:t>
      </w:r>
      <w:r w:rsidRPr="005826D7">
        <w:rPr>
          <w:rFonts w:ascii="Times New Roman" w:hAnsi="Times New Roman" w:cs="Times New Roman"/>
          <w:sz w:val="24"/>
          <w:szCs w:val="24"/>
        </w:rPr>
        <w:br/>
        <w:t>Kéziszer gyakorlatok, gyakorlatláncok tervezése, rajzírással és szaknyelvvel történő</w:t>
      </w:r>
      <w:r w:rsidRPr="005826D7">
        <w:rPr>
          <w:rFonts w:ascii="Times New Roman" w:hAnsi="Times New Roman" w:cs="Times New Roman"/>
          <w:sz w:val="24"/>
          <w:szCs w:val="24"/>
        </w:rPr>
        <w:br/>
        <w:t>bemutatása.</w:t>
      </w:r>
      <w:r w:rsidRPr="005826D7">
        <w:rPr>
          <w:rFonts w:ascii="Times New Roman" w:hAnsi="Times New Roman" w:cs="Times New Roman"/>
          <w:sz w:val="24"/>
          <w:szCs w:val="24"/>
        </w:rPr>
        <w:br/>
        <w:t>Egyes szerekkel végzett gyakorlatok, gyakorlatláncok tervezése.</w:t>
      </w:r>
    </w:p>
    <w:sectPr w:rsidR="005826D7" w:rsidRPr="00582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2A" w:rsidRDefault="006A6B2A" w:rsidP="005826D7">
      <w:pPr>
        <w:spacing w:after="0" w:line="240" w:lineRule="auto"/>
      </w:pPr>
      <w:r>
        <w:separator/>
      </w:r>
    </w:p>
  </w:endnote>
  <w:endnote w:type="continuationSeparator" w:id="0">
    <w:p w:rsidR="006A6B2A" w:rsidRDefault="006A6B2A" w:rsidP="0058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2A" w:rsidRDefault="006A6B2A" w:rsidP="005826D7">
      <w:pPr>
        <w:spacing w:after="0" w:line="240" w:lineRule="auto"/>
      </w:pPr>
      <w:r>
        <w:separator/>
      </w:r>
    </w:p>
  </w:footnote>
  <w:footnote w:type="continuationSeparator" w:id="0">
    <w:p w:rsidR="006A6B2A" w:rsidRDefault="006A6B2A" w:rsidP="0058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D7" w:rsidRPr="005826D7" w:rsidRDefault="005826D7" w:rsidP="005826D7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Sport témakörök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80FA9"/>
    <w:multiLevelType w:val="multilevel"/>
    <w:tmpl w:val="0BC27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AC"/>
    <w:rsid w:val="00011D0D"/>
    <w:rsid w:val="003F0069"/>
    <w:rsid w:val="005826D7"/>
    <w:rsid w:val="006A6B2A"/>
    <w:rsid w:val="00A22E5A"/>
    <w:rsid w:val="00CF7B2C"/>
    <w:rsid w:val="00D0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45093-71DE-45D8-83EA-6EBCAE6E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19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8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26D7"/>
  </w:style>
  <w:style w:type="paragraph" w:styleId="llb">
    <w:name w:val="footer"/>
    <w:basedOn w:val="Norml"/>
    <w:link w:val="llbChar"/>
    <w:uiPriority w:val="99"/>
    <w:unhideWhenUsed/>
    <w:rsid w:val="0058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5197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Dunaújvárosi Szakképzési Centrum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Kiss Péter</cp:lastModifiedBy>
  <cp:revision>3</cp:revision>
  <dcterms:created xsi:type="dcterms:W3CDTF">2022-03-04T11:51:00Z</dcterms:created>
  <dcterms:modified xsi:type="dcterms:W3CDTF">2022-03-04T12:09:00Z</dcterms:modified>
</cp:coreProperties>
</file>